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99C40" w14:textId="6C493487" w:rsidR="00D309A8" w:rsidRPr="007A62D1" w:rsidRDefault="00D309A8" w:rsidP="00D309A8">
      <w:pPr>
        <w:spacing w:after="0" w:line="240" w:lineRule="auto"/>
        <w:jc w:val="center"/>
        <w:rPr>
          <w:rFonts w:eastAsia="Calibri"/>
          <w:b/>
          <w:caps/>
          <w:sz w:val="28"/>
          <w:szCs w:val="28"/>
        </w:rPr>
      </w:pPr>
      <w:r w:rsidRPr="007A62D1">
        <w:rPr>
          <w:rFonts w:eastAsia="Calibri"/>
          <w:b/>
          <w:caps/>
          <w:sz w:val="28"/>
          <w:szCs w:val="28"/>
        </w:rPr>
        <w:t>A three-way Ministry Covenant FOR EXEMPT MINISTER</w:t>
      </w:r>
    </w:p>
    <w:p w14:paraId="109BE725" w14:textId="77777777" w:rsidR="00D309A8" w:rsidRPr="008265CB" w:rsidRDefault="00D309A8" w:rsidP="00D309A8">
      <w:pPr>
        <w:spacing w:after="0" w:line="240" w:lineRule="auto"/>
        <w:jc w:val="center"/>
        <w:rPr>
          <w:rFonts w:eastAsia="Calibri"/>
          <w:b/>
          <w:bCs/>
          <w:caps/>
          <w:sz w:val="28"/>
          <w:szCs w:val="28"/>
        </w:rPr>
      </w:pPr>
      <w:r w:rsidRPr="008265CB">
        <w:rPr>
          <w:rFonts w:eastAsia="Calibri"/>
          <w:b/>
          <w:bCs/>
          <w:caps/>
          <w:sz w:val="28"/>
          <w:szCs w:val="28"/>
        </w:rPr>
        <w:t>Among</w:t>
      </w:r>
    </w:p>
    <w:p w14:paraId="47FF2A24" w14:textId="2083DE31" w:rsidR="00D309A8" w:rsidRPr="007A62D1" w:rsidRDefault="00BC561B" w:rsidP="00D309A8">
      <w:pPr>
        <w:spacing w:after="0" w:line="240" w:lineRule="auto"/>
        <w:jc w:val="center"/>
        <w:rPr>
          <w:rFonts w:eastAsia="Calibri"/>
          <w:b/>
          <w:caps/>
          <w:color w:val="4F81BD"/>
          <w:sz w:val="28"/>
          <w:szCs w:val="28"/>
        </w:rPr>
      </w:pPr>
      <w:r w:rsidRPr="007A62D1">
        <w:rPr>
          <w:rFonts w:eastAsia="Calibri"/>
          <w:b/>
          <w:caps/>
          <w:color w:val="4F81BD"/>
          <w:sz w:val="28"/>
          <w:szCs w:val="28"/>
        </w:rPr>
        <w:t>Ordained</w:t>
      </w:r>
      <w:r w:rsidR="00D309A8" w:rsidRPr="007A62D1">
        <w:rPr>
          <w:rFonts w:eastAsia="Calibri"/>
          <w:b/>
          <w:caps/>
          <w:color w:val="4F81BD"/>
          <w:sz w:val="28"/>
          <w:szCs w:val="28"/>
        </w:rPr>
        <w:t xml:space="preserve"> Minister</w:t>
      </w:r>
    </w:p>
    <w:p w14:paraId="23008DA8" w14:textId="77777777" w:rsidR="00D309A8" w:rsidRPr="007A62D1" w:rsidRDefault="00D309A8" w:rsidP="00D309A8">
      <w:pPr>
        <w:spacing w:after="0" w:line="240" w:lineRule="auto"/>
        <w:jc w:val="center"/>
        <w:rPr>
          <w:rFonts w:eastAsia="Calibri"/>
          <w:b/>
          <w:caps/>
          <w:color w:val="4F81BD"/>
          <w:sz w:val="28"/>
          <w:szCs w:val="28"/>
        </w:rPr>
      </w:pPr>
      <w:r w:rsidRPr="007A62D1">
        <w:rPr>
          <w:rFonts w:eastAsia="Calibri"/>
          <w:b/>
          <w:caps/>
          <w:color w:val="4F81BD"/>
          <w:sz w:val="28"/>
          <w:szCs w:val="28"/>
        </w:rPr>
        <w:t xml:space="preserve">Local Church </w:t>
      </w:r>
    </w:p>
    <w:p w14:paraId="6747330E" w14:textId="77777777" w:rsidR="00D309A8" w:rsidRPr="007A62D1" w:rsidRDefault="00D309A8" w:rsidP="00D309A8">
      <w:pPr>
        <w:spacing w:after="0" w:line="240" w:lineRule="auto"/>
        <w:jc w:val="center"/>
        <w:rPr>
          <w:rFonts w:eastAsia="Calibri"/>
          <w:b/>
          <w:caps/>
          <w:sz w:val="28"/>
          <w:szCs w:val="28"/>
        </w:rPr>
      </w:pPr>
      <w:r w:rsidRPr="007A62D1">
        <w:rPr>
          <w:rFonts w:eastAsia="Calibri"/>
          <w:b/>
          <w:caps/>
          <w:sz w:val="28"/>
          <w:szCs w:val="28"/>
        </w:rPr>
        <w:t>Pacific northwest conference</w:t>
      </w:r>
    </w:p>
    <w:p w14:paraId="00420617" w14:textId="77777777" w:rsidR="0000659F" w:rsidRDefault="0000659F" w:rsidP="00630468">
      <w:pPr>
        <w:rPr>
          <w:b/>
          <w:bCs/>
        </w:rPr>
      </w:pPr>
    </w:p>
    <w:p w14:paraId="0AC82C95" w14:textId="0416F858" w:rsidR="00630468" w:rsidRPr="00630468" w:rsidRDefault="00630468" w:rsidP="00630468">
      <w:pPr>
        <w:rPr>
          <w:b/>
          <w:bCs/>
        </w:rPr>
      </w:pPr>
      <w:r w:rsidRPr="00630468">
        <w:rPr>
          <w:b/>
          <w:bCs/>
        </w:rPr>
        <w:t>ABOUT THE THREE-WAY COVENANT for Exempt Status</w:t>
      </w:r>
    </w:p>
    <w:p w14:paraId="286E2FFC" w14:textId="4FD3CEF2" w:rsidR="00630468" w:rsidRDefault="00630468" w:rsidP="00630468">
      <w:r>
        <w:t xml:space="preserve">The rite of Ordination is understood as lifelong, however there may come a time when the public ministry of an Ordained Minister comes to a close. In these circumstances, Ordained Ministers currently </w:t>
      </w:r>
      <w:r w:rsidR="008547E9">
        <w:t>with</w:t>
      </w:r>
      <w:r>
        <w:t xml:space="preserve"> </w:t>
      </w:r>
      <w:r w:rsidR="008547E9">
        <w:t>Authorized</w:t>
      </w:r>
      <w:r>
        <w:t xml:space="preserve"> Ministerial Standing may apply to their Committee on Ministry</w:t>
      </w:r>
      <w:r w:rsidR="003C67BB">
        <w:t xml:space="preserve"> (COM)</w:t>
      </w:r>
      <w:r>
        <w:t xml:space="preserve"> for Exempt Standing, covenanting to no longer perform acts of public ministry (defined below). The United Church of Christ advises that when an </w:t>
      </w:r>
      <w:r w:rsidR="005B256A">
        <w:t>Ordained</w:t>
      </w:r>
      <w:r>
        <w:t xml:space="preserve"> Minister has chosen to maintain Exempt Standing</w:t>
      </w:r>
      <w:r w:rsidR="00D30F7F">
        <w:t>,</w:t>
      </w:r>
      <w:r>
        <w:t xml:space="preserve"> a covenantal relationship be established among the </w:t>
      </w:r>
      <w:r w:rsidR="00A8330C">
        <w:t xml:space="preserve">Ordained </w:t>
      </w:r>
      <w:r>
        <w:t>Minister</w:t>
      </w:r>
      <w:r w:rsidR="00A8330C">
        <w:t xml:space="preserve"> with Exempt Standing</w:t>
      </w:r>
      <w:r>
        <w:t xml:space="preserve">, the Local Church, and the United Church of Christ as represented by an Association or Conference. This relationship is known as a three-way covenant, with each party accountable to and for the others. </w:t>
      </w:r>
    </w:p>
    <w:p w14:paraId="75BCFABD" w14:textId="77777777" w:rsidR="008E0A1E" w:rsidRDefault="00630468" w:rsidP="008E0A1E">
      <w:r>
        <w:t>The purpose of this covenant is three-fold:</w:t>
      </w:r>
    </w:p>
    <w:p w14:paraId="559808A7" w14:textId="564603A6" w:rsidR="00630468" w:rsidRDefault="000A1E77" w:rsidP="008E0A1E">
      <w:pPr>
        <w:pStyle w:val="ListParagraph"/>
        <w:numPr>
          <w:ilvl w:val="0"/>
          <w:numId w:val="2"/>
        </w:numPr>
      </w:pPr>
      <w:r>
        <w:t>T</w:t>
      </w:r>
      <w:r w:rsidR="00630468">
        <w:t xml:space="preserve">o strengthen, support and sustain the ministries of all the partners that share in this </w:t>
      </w:r>
      <w:r w:rsidR="00A71F0D">
        <w:t>covenant.</w:t>
      </w:r>
      <w:r w:rsidR="00630468">
        <w:t xml:space="preserve"> </w:t>
      </w:r>
    </w:p>
    <w:p w14:paraId="0376FD3C" w14:textId="3F1EA13F" w:rsidR="00630468" w:rsidRDefault="000A1E77" w:rsidP="00630468">
      <w:pPr>
        <w:pStyle w:val="ListParagraph"/>
        <w:numPr>
          <w:ilvl w:val="0"/>
          <w:numId w:val="2"/>
        </w:numPr>
      </w:pPr>
      <w:r>
        <w:t>T</w:t>
      </w:r>
      <w:r w:rsidR="00630468">
        <w:t xml:space="preserve">o encourage mutual participation and accountability of and for the life of each by the </w:t>
      </w:r>
      <w:r w:rsidR="00A71F0D">
        <w:t>others.</w:t>
      </w:r>
      <w:r w:rsidR="00630468">
        <w:t xml:space="preserve"> </w:t>
      </w:r>
    </w:p>
    <w:p w14:paraId="270D4482" w14:textId="0C663967" w:rsidR="00630468" w:rsidRDefault="000A1E77" w:rsidP="00630468">
      <w:pPr>
        <w:pStyle w:val="ListParagraph"/>
        <w:numPr>
          <w:ilvl w:val="0"/>
          <w:numId w:val="2"/>
        </w:numPr>
      </w:pPr>
      <w:r>
        <w:t>T</w:t>
      </w:r>
      <w:r w:rsidR="00630468">
        <w:t xml:space="preserve">o observe, nurture, celebrate, and call forth the ministry of the Ordained Minister with Exempt Standing. </w:t>
      </w:r>
    </w:p>
    <w:p w14:paraId="7413C1A6" w14:textId="77777777" w:rsidR="00630468" w:rsidRPr="00630468" w:rsidRDefault="00630468" w:rsidP="0000659F">
      <w:pPr>
        <w:rPr>
          <w:b/>
          <w:bCs/>
        </w:rPr>
      </w:pPr>
      <w:r w:rsidRPr="00630468">
        <w:rPr>
          <w:b/>
          <w:bCs/>
        </w:rPr>
        <w:t xml:space="preserve">COVENANTS OF MUTUAL ACCOUNTABILITY </w:t>
      </w:r>
    </w:p>
    <w:p w14:paraId="4E58FF07" w14:textId="5572E6D8" w:rsidR="00630468" w:rsidRPr="00502AE2" w:rsidRDefault="00142B3E" w:rsidP="00630468">
      <w:pPr>
        <w:ind w:left="360"/>
        <w:rPr>
          <w:b/>
          <w:bCs/>
        </w:rPr>
      </w:pPr>
      <w:r w:rsidRPr="0024282B">
        <w:rPr>
          <w:i/>
          <w:iCs/>
          <w:color w:val="2F5496" w:themeColor="accent1" w:themeShade="BF"/>
          <w:u w:val="single"/>
        </w:rPr>
        <w:t xml:space="preserve">Ordained </w:t>
      </w:r>
      <w:r w:rsidR="00630468" w:rsidRPr="0024282B">
        <w:rPr>
          <w:i/>
          <w:iCs/>
          <w:color w:val="2F5496" w:themeColor="accent1" w:themeShade="BF"/>
          <w:u w:val="single"/>
        </w:rPr>
        <w:t>Minister</w:t>
      </w:r>
      <w:r w:rsidR="00CA3D03" w:rsidRPr="0024282B">
        <w:rPr>
          <w:i/>
          <w:iCs/>
          <w:color w:val="2F5496" w:themeColor="accent1" w:themeShade="BF"/>
          <w:u w:val="single"/>
        </w:rPr>
        <w:t xml:space="preserve">’s </w:t>
      </w:r>
      <w:r w:rsidR="0027787A" w:rsidRPr="0024282B">
        <w:rPr>
          <w:i/>
          <w:iCs/>
          <w:color w:val="2F5496" w:themeColor="accent1" w:themeShade="BF"/>
          <w:u w:val="single"/>
        </w:rPr>
        <w:t>name</w:t>
      </w:r>
      <w:r w:rsidR="00630468" w:rsidRPr="0024282B">
        <w:rPr>
          <w:color w:val="2F5496" w:themeColor="accent1" w:themeShade="BF"/>
          <w:u w:val="single"/>
        </w:rPr>
        <w:t xml:space="preserve">, </w:t>
      </w:r>
      <w:r w:rsidR="00630468" w:rsidRPr="00502AE2">
        <w:rPr>
          <w:b/>
          <w:bCs/>
          <w:u w:val="single"/>
        </w:rPr>
        <w:t xml:space="preserve">as an </w:t>
      </w:r>
      <w:r w:rsidR="0027787A">
        <w:rPr>
          <w:b/>
          <w:bCs/>
          <w:u w:val="single"/>
        </w:rPr>
        <w:t>Exempt</w:t>
      </w:r>
      <w:r w:rsidR="00630468" w:rsidRPr="00502AE2">
        <w:rPr>
          <w:b/>
          <w:bCs/>
          <w:u w:val="single"/>
        </w:rPr>
        <w:t xml:space="preserve"> Minister of the United Church of Christ covenants:</w:t>
      </w:r>
      <w:r w:rsidR="00630468" w:rsidRPr="00502AE2">
        <w:rPr>
          <w:b/>
          <w:bCs/>
        </w:rPr>
        <w:t xml:space="preserve"> </w:t>
      </w:r>
    </w:p>
    <w:p w14:paraId="2D4204BA" w14:textId="77777777" w:rsidR="002B4D10" w:rsidRPr="0024282B" w:rsidRDefault="00630468" w:rsidP="00630468">
      <w:pPr>
        <w:ind w:left="360"/>
        <w:rPr>
          <w:color w:val="2F5496" w:themeColor="accent1" w:themeShade="BF"/>
        </w:rPr>
      </w:pPr>
      <w:r>
        <w:t xml:space="preserve">To </w:t>
      </w:r>
      <w:r w:rsidRPr="0024282B">
        <w:rPr>
          <w:i/>
          <w:iCs/>
          <w:color w:val="2F5496" w:themeColor="accent1" w:themeShade="BF"/>
          <w:u w:val="single"/>
        </w:rPr>
        <w:t>Local Church of membership</w:t>
      </w:r>
      <w:r w:rsidRPr="0024282B">
        <w:rPr>
          <w:color w:val="2F5496" w:themeColor="accent1" w:themeShade="BF"/>
        </w:rPr>
        <w:t xml:space="preserve"> </w:t>
      </w:r>
      <w:r>
        <w:t xml:space="preserve">United Church of Christ in </w:t>
      </w:r>
      <w:r w:rsidRPr="0024282B">
        <w:rPr>
          <w:i/>
          <w:iCs/>
          <w:color w:val="2F5496" w:themeColor="accent1" w:themeShade="BF"/>
        </w:rPr>
        <w:t>City/State</w:t>
      </w:r>
      <w:r w:rsidR="002B4D10" w:rsidRPr="0024282B">
        <w:rPr>
          <w:color w:val="2F5496" w:themeColor="accent1" w:themeShade="BF"/>
        </w:rPr>
        <w:t xml:space="preserve"> </w:t>
      </w:r>
    </w:p>
    <w:p w14:paraId="699C1D07" w14:textId="5A7B6ACE" w:rsidR="002B4D10" w:rsidRDefault="00630468" w:rsidP="002B4D10">
      <w:pPr>
        <w:pStyle w:val="ListParagraph"/>
        <w:numPr>
          <w:ilvl w:val="0"/>
          <w:numId w:val="3"/>
        </w:numPr>
      </w:pPr>
      <w:r>
        <w:t xml:space="preserve">to serve </w:t>
      </w:r>
      <w:r w:rsidRPr="005760F0">
        <w:rPr>
          <w:i/>
          <w:iCs/>
          <w:color w:val="2F5496" w:themeColor="accent1" w:themeShade="BF"/>
        </w:rPr>
        <w:t>Local Church</w:t>
      </w:r>
      <w:r w:rsidRPr="005760F0">
        <w:rPr>
          <w:color w:val="2F5496" w:themeColor="accent1" w:themeShade="BF"/>
        </w:rPr>
        <w:t xml:space="preserve"> </w:t>
      </w:r>
      <w:r>
        <w:t xml:space="preserve">in roles of service traditionally performed by lay persons such as participate on a committee, teach a </w:t>
      </w:r>
      <w:r w:rsidR="00B16A49">
        <w:t>class,</w:t>
      </w:r>
      <w:r>
        <w:t xml:space="preserve"> serve as liturgist in worship, and guest preach when invited by the Local Church minister</w:t>
      </w:r>
      <w:r w:rsidR="003F3903">
        <w:t>.</w:t>
      </w:r>
    </w:p>
    <w:p w14:paraId="7E9F9926" w14:textId="13C4FED8" w:rsidR="00592B9B" w:rsidRDefault="00592B9B" w:rsidP="002B4D10">
      <w:pPr>
        <w:pStyle w:val="ListParagraph"/>
        <w:numPr>
          <w:ilvl w:val="0"/>
          <w:numId w:val="3"/>
        </w:numPr>
      </w:pPr>
      <w:r>
        <w:t xml:space="preserve">To be available in and for the local church to perform all functions of an Ordained Minister at the Pastor’s </w:t>
      </w:r>
      <w:r w:rsidR="001E7EC1">
        <w:t>or Adjudicating bodies request.</w:t>
      </w:r>
    </w:p>
    <w:p w14:paraId="3C99464E" w14:textId="1147D1FA" w:rsidR="002B4D10" w:rsidRDefault="00630468" w:rsidP="002B4D10">
      <w:pPr>
        <w:pStyle w:val="ListParagraph"/>
        <w:numPr>
          <w:ilvl w:val="0"/>
          <w:numId w:val="3"/>
        </w:numPr>
      </w:pPr>
      <w:r>
        <w:t xml:space="preserve">Maintain membership in good standing with </w:t>
      </w:r>
      <w:r w:rsidRPr="00AA1E38">
        <w:rPr>
          <w:i/>
          <w:iCs/>
          <w:color w:val="2F5496" w:themeColor="accent1" w:themeShade="BF"/>
        </w:rPr>
        <w:t>Local Church</w:t>
      </w:r>
      <w:r w:rsidRPr="002B4D10">
        <w:rPr>
          <w:i/>
          <w:iCs/>
          <w:color w:val="808080" w:themeColor="background1" w:themeShade="80"/>
        </w:rPr>
        <w:t>,</w:t>
      </w:r>
      <w:r w:rsidRPr="002B4D10">
        <w:rPr>
          <w:color w:val="808080" w:themeColor="background1" w:themeShade="80"/>
        </w:rPr>
        <w:t xml:space="preserve"> </w:t>
      </w:r>
      <w:r>
        <w:t xml:space="preserve">including financial support for the general ministries of </w:t>
      </w:r>
      <w:r w:rsidR="002367B6" w:rsidRPr="005760F0">
        <w:rPr>
          <w:i/>
          <w:iCs/>
          <w:color w:val="2F5496" w:themeColor="accent1" w:themeShade="BF"/>
        </w:rPr>
        <w:t>Local Church</w:t>
      </w:r>
      <w:r w:rsidR="002367B6" w:rsidRPr="005760F0">
        <w:rPr>
          <w:color w:val="2F5496" w:themeColor="accent1" w:themeShade="BF"/>
        </w:rPr>
        <w:t xml:space="preserve"> </w:t>
      </w:r>
      <w:r>
        <w:t>and a commitment to earnest prayer for the well-being of this congregation and its ministry and to embody the ethics of the UCC Ministerial Code</w:t>
      </w:r>
      <w:r w:rsidR="000A1E77">
        <w:t>.</w:t>
      </w:r>
    </w:p>
    <w:p w14:paraId="0AFED05F" w14:textId="77777777" w:rsidR="002B4D10" w:rsidRDefault="00630468" w:rsidP="002B4D10">
      <w:pPr>
        <w:pStyle w:val="ListParagraph"/>
        <w:numPr>
          <w:ilvl w:val="0"/>
          <w:numId w:val="3"/>
        </w:numPr>
      </w:pPr>
      <w:r>
        <w:t xml:space="preserve">Fidelity to the terms of this covenant and dedication to the tasks as set forth. </w:t>
      </w:r>
    </w:p>
    <w:p w14:paraId="62FF575D" w14:textId="539906A7" w:rsidR="002B4D10" w:rsidRDefault="00630468" w:rsidP="002B4D10">
      <w:r>
        <w:lastRenderedPageBreak/>
        <w:t xml:space="preserve">To the </w:t>
      </w:r>
      <w:r w:rsidR="002B4D10">
        <w:t xml:space="preserve">Pacific Northwest </w:t>
      </w:r>
      <w:r>
        <w:t>Conference where Standing is held:</w:t>
      </w:r>
    </w:p>
    <w:p w14:paraId="2D5FFBB7" w14:textId="41E06A43" w:rsidR="00F81925" w:rsidRDefault="000F2B38" w:rsidP="002B4D10">
      <w:pPr>
        <w:pStyle w:val="ListParagraph"/>
        <w:numPr>
          <w:ilvl w:val="0"/>
          <w:numId w:val="4"/>
        </w:numPr>
      </w:pPr>
      <w:r>
        <w:t>Attendance at the Annual Meeting and p</w:t>
      </w:r>
      <w:r w:rsidR="00630468">
        <w:t xml:space="preserve">articipation in Ministerium gatherings </w:t>
      </w:r>
      <w:r w:rsidR="00CB13FD">
        <w:t>when available.</w:t>
      </w:r>
    </w:p>
    <w:p w14:paraId="689B0D11" w14:textId="76949146" w:rsidR="00F81925" w:rsidRDefault="00630468" w:rsidP="002B4D10">
      <w:pPr>
        <w:pStyle w:val="ListParagraph"/>
        <w:numPr>
          <w:ilvl w:val="0"/>
          <w:numId w:val="4"/>
        </w:numPr>
      </w:pPr>
      <w:r>
        <w:t xml:space="preserve">To vote </w:t>
      </w:r>
      <w:r w:rsidR="00AB0D32">
        <w:t xml:space="preserve">in church and Conference </w:t>
      </w:r>
      <w:r>
        <w:t>meetings when appropriate</w:t>
      </w:r>
      <w:r w:rsidR="00CB13FD">
        <w:t>.</w:t>
      </w:r>
    </w:p>
    <w:p w14:paraId="6CF68AF9" w14:textId="3D3C908A" w:rsidR="00F81925" w:rsidRDefault="00630468" w:rsidP="002B4D10">
      <w:pPr>
        <w:pStyle w:val="ListParagraph"/>
        <w:numPr>
          <w:ilvl w:val="0"/>
          <w:numId w:val="4"/>
        </w:numPr>
      </w:pPr>
      <w:r>
        <w:t>Adherence to oversight by the</w:t>
      </w:r>
      <w:r w:rsidR="000B4711">
        <w:t xml:space="preserve"> PNC</w:t>
      </w:r>
      <w:r w:rsidRPr="0047060C">
        <w:rPr>
          <w:color w:val="FF0000"/>
        </w:rPr>
        <w:t xml:space="preserve"> </w:t>
      </w:r>
      <w:r>
        <w:t>Committee on Ministry in accordance with the guidelines outlined in this Covenant</w:t>
      </w:r>
      <w:r w:rsidR="000E4A73">
        <w:t>.</w:t>
      </w:r>
    </w:p>
    <w:p w14:paraId="29759215" w14:textId="38AC179A" w:rsidR="00153D06" w:rsidRDefault="00153D06" w:rsidP="002B4D10">
      <w:pPr>
        <w:pStyle w:val="ListParagraph"/>
        <w:numPr>
          <w:ilvl w:val="0"/>
          <w:numId w:val="4"/>
        </w:numPr>
      </w:pPr>
      <w:r>
        <w:t xml:space="preserve">Submission of </w:t>
      </w:r>
      <w:r w:rsidR="00E06E77">
        <w:t xml:space="preserve">any </w:t>
      </w:r>
      <w:r w:rsidR="00386207">
        <w:t>change in contact information</w:t>
      </w:r>
      <w:r w:rsidR="000A1E77">
        <w:t>.</w:t>
      </w:r>
    </w:p>
    <w:p w14:paraId="7A35234E" w14:textId="4F303CD8" w:rsidR="00F81925" w:rsidRPr="0091263D" w:rsidRDefault="00630468" w:rsidP="002B4D10">
      <w:pPr>
        <w:pStyle w:val="ListParagraph"/>
        <w:numPr>
          <w:ilvl w:val="0"/>
          <w:numId w:val="4"/>
        </w:numPr>
      </w:pPr>
      <w:r>
        <w:t xml:space="preserve">To refrain from </w:t>
      </w:r>
      <w:r w:rsidRPr="0091263D">
        <w:t>seeking ministerial positions, entering into Call Agreements, providing on-going Pulpit Supply</w:t>
      </w:r>
      <w:r w:rsidR="0091263D" w:rsidRPr="0091263D">
        <w:t xml:space="preserve"> </w:t>
      </w:r>
      <w:r w:rsidR="00F62146">
        <w:t>and other</w:t>
      </w:r>
      <w:r w:rsidR="0091263D" w:rsidRPr="0091263D">
        <w:t xml:space="preserve"> ministry outside </w:t>
      </w:r>
      <w:r w:rsidR="0091263D" w:rsidRPr="00836AF7">
        <w:rPr>
          <w:i/>
          <w:color w:val="4472C4" w:themeColor="accent1"/>
        </w:rPr>
        <w:t>the</w:t>
      </w:r>
      <w:r w:rsidR="0091263D" w:rsidRPr="00836AF7">
        <w:rPr>
          <w:color w:val="4472C4" w:themeColor="accent1"/>
        </w:rPr>
        <w:t xml:space="preserve"> l</w:t>
      </w:r>
      <w:r w:rsidR="0091263D" w:rsidRPr="00EB1D68">
        <w:rPr>
          <w:color w:val="2E74B5" w:themeColor="accent5" w:themeShade="BF"/>
        </w:rPr>
        <w:t>ocal church</w:t>
      </w:r>
      <w:r w:rsidR="00B56698" w:rsidRPr="0091263D">
        <w:t>.</w:t>
      </w:r>
    </w:p>
    <w:p w14:paraId="15D70294" w14:textId="77777777" w:rsidR="00A73A88" w:rsidRDefault="00630468" w:rsidP="00EB1D68">
      <w:pPr>
        <w:pStyle w:val="ListParagraph"/>
        <w:numPr>
          <w:ilvl w:val="0"/>
          <w:numId w:val="4"/>
        </w:numPr>
      </w:pPr>
      <w:r>
        <w:t xml:space="preserve">To refrain </w:t>
      </w:r>
      <w:r w:rsidR="00F62146">
        <w:t xml:space="preserve">from </w:t>
      </w:r>
      <w:r>
        <w:t>officiating at weddings and funerals, unless invited by an Ordained Minister in good standing</w:t>
      </w:r>
      <w:r w:rsidR="004B4414">
        <w:t xml:space="preserve"> and</w:t>
      </w:r>
      <w:r w:rsidR="00B56698">
        <w:t xml:space="preserve"> for members of their immediate family</w:t>
      </w:r>
      <w:r w:rsidR="00F81925">
        <w:t>.</w:t>
      </w:r>
    </w:p>
    <w:p w14:paraId="140756D4" w14:textId="0A52641A" w:rsidR="00F81925" w:rsidRPr="00A73A88" w:rsidRDefault="00630468" w:rsidP="00EB1D68">
      <w:pPr>
        <w:pStyle w:val="ListParagraph"/>
        <w:numPr>
          <w:ilvl w:val="0"/>
          <w:numId w:val="4"/>
        </w:numPr>
      </w:pPr>
      <w:r w:rsidRPr="00A73A88">
        <w:rPr>
          <w:i/>
          <w:iCs/>
        </w:rPr>
        <w:t>Additionally, as a Minister with Exempt Standing</w:t>
      </w:r>
      <w:r w:rsidR="00BF0F47" w:rsidRPr="00A73A88">
        <w:rPr>
          <w:i/>
          <w:iCs/>
        </w:rPr>
        <w:t>,</w:t>
      </w:r>
      <w:r w:rsidRPr="00A73A88">
        <w:rPr>
          <w:i/>
          <w:iCs/>
        </w:rPr>
        <w:t xml:space="preserve"> I understand</w:t>
      </w:r>
      <w:r w:rsidR="0085709B" w:rsidRPr="00A73A88">
        <w:rPr>
          <w:i/>
          <w:iCs/>
          <w:strike/>
          <w:color w:val="FF0000"/>
        </w:rPr>
        <w:t xml:space="preserve"> </w:t>
      </w:r>
      <w:r w:rsidRPr="00A73A88">
        <w:rPr>
          <w:i/>
          <w:iCs/>
        </w:rPr>
        <w:t>that I may request to reinstate my Active Ministerial Standing</w:t>
      </w:r>
      <w:r w:rsidR="00486D1F" w:rsidRPr="00A73A88">
        <w:rPr>
          <w:i/>
          <w:iCs/>
        </w:rPr>
        <w:t xml:space="preserve"> in the PNC </w:t>
      </w:r>
      <w:r w:rsidRPr="00A73A88">
        <w:rPr>
          <w:i/>
          <w:iCs/>
        </w:rPr>
        <w:t xml:space="preserve">should I desire to return to Active Ministerial Standing. </w:t>
      </w:r>
    </w:p>
    <w:p w14:paraId="79D04ED2" w14:textId="77777777" w:rsidR="00F81925" w:rsidRPr="00502AE2" w:rsidRDefault="00630468" w:rsidP="00F81925">
      <w:r w:rsidRPr="0024282B">
        <w:rPr>
          <w:i/>
          <w:iCs/>
          <w:color w:val="2F5496" w:themeColor="accent1" w:themeShade="BF"/>
          <w:u w:val="single"/>
        </w:rPr>
        <w:t>Local Church United Church of Christ</w:t>
      </w:r>
      <w:r w:rsidRPr="00F81925">
        <w:rPr>
          <w:b/>
          <w:bCs/>
        </w:rPr>
        <w:t xml:space="preserve">, </w:t>
      </w:r>
      <w:r w:rsidRPr="00502AE2">
        <w:t xml:space="preserve">as the Local Church of Membership covenants: </w:t>
      </w:r>
    </w:p>
    <w:p w14:paraId="23A7D8BE" w14:textId="1EE16536" w:rsidR="00F81925" w:rsidRDefault="00630468" w:rsidP="00F81925">
      <w:r>
        <w:t xml:space="preserve">To </w:t>
      </w:r>
      <w:r w:rsidR="00B40D4C" w:rsidRPr="0024282B">
        <w:rPr>
          <w:i/>
          <w:iCs/>
          <w:color w:val="2F5496" w:themeColor="accent1" w:themeShade="BF"/>
          <w:u w:val="single"/>
        </w:rPr>
        <w:t xml:space="preserve">Ordained </w:t>
      </w:r>
      <w:r w:rsidRPr="0024282B">
        <w:rPr>
          <w:i/>
          <w:iCs/>
          <w:color w:val="2F5496" w:themeColor="accent1" w:themeShade="BF"/>
          <w:u w:val="single"/>
        </w:rPr>
        <w:t>Minister with Exempt Standing</w:t>
      </w:r>
      <w:r>
        <w:t>:</w:t>
      </w:r>
    </w:p>
    <w:p w14:paraId="6BC8141C" w14:textId="119589E7" w:rsidR="005A1D3C" w:rsidRDefault="00630468" w:rsidP="005A1D3C">
      <w:pPr>
        <w:pStyle w:val="ListParagraph"/>
        <w:numPr>
          <w:ilvl w:val="0"/>
          <w:numId w:val="9"/>
        </w:numPr>
      </w:pPr>
      <w:r>
        <w:t>Belief in God’s call that has led you to this particular season of mission and ministry</w:t>
      </w:r>
      <w:r w:rsidR="00836AF7">
        <w:t>.</w:t>
      </w:r>
    </w:p>
    <w:p w14:paraId="33F48798" w14:textId="62E00A6D" w:rsidR="006C5B20" w:rsidRDefault="00630468" w:rsidP="006C5B20">
      <w:pPr>
        <w:pStyle w:val="ListParagraph"/>
        <w:numPr>
          <w:ilvl w:val="0"/>
          <w:numId w:val="9"/>
        </w:numPr>
      </w:pPr>
      <w:r>
        <w:t xml:space="preserve">Prayers for </w:t>
      </w:r>
      <w:r w:rsidRPr="00AE3D39">
        <w:rPr>
          <w:color w:val="2F5496" w:themeColor="accent1" w:themeShade="BF"/>
        </w:rPr>
        <w:t>her/his</w:t>
      </w:r>
      <w:r w:rsidR="005A1D3C" w:rsidRPr="00AE3D39">
        <w:rPr>
          <w:color w:val="2F5496" w:themeColor="accent1" w:themeShade="BF"/>
        </w:rPr>
        <w:t>/their</w:t>
      </w:r>
      <w:r w:rsidRPr="00AE3D39">
        <w:rPr>
          <w:color w:val="2F5496" w:themeColor="accent1" w:themeShade="BF"/>
        </w:rPr>
        <w:t xml:space="preserve"> </w:t>
      </w:r>
      <w:r>
        <w:t xml:space="preserve">work with the </w:t>
      </w:r>
      <w:r w:rsidRPr="00AE3D39">
        <w:rPr>
          <w:color w:val="2F5496" w:themeColor="accent1" w:themeShade="BF"/>
        </w:rPr>
        <w:t xml:space="preserve">Local </w:t>
      </w:r>
      <w:r w:rsidR="00A71F0D" w:rsidRPr="00AE3D39">
        <w:rPr>
          <w:color w:val="2F5496" w:themeColor="accent1" w:themeShade="BF"/>
        </w:rPr>
        <w:t>Church</w:t>
      </w:r>
      <w:r w:rsidR="00A71F0D">
        <w:t>.</w:t>
      </w:r>
    </w:p>
    <w:p w14:paraId="431CB089" w14:textId="60850A27" w:rsidR="00AB5E76" w:rsidRDefault="006C5B20" w:rsidP="006C5B20">
      <w:pPr>
        <w:pStyle w:val="ListParagraph"/>
        <w:numPr>
          <w:ilvl w:val="0"/>
          <w:numId w:val="9"/>
        </w:numPr>
      </w:pPr>
      <w:r>
        <w:t>P</w:t>
      </w:r>
      <w:r w:rsidR="00630468">
        <w:t xml:space="preserve">ublic recognition of an Ordained Minister with Exempt Standing as a member of the congregation and </w:t>
      </w:r>
      <w:r w:rsidR="000C4CE7">
        <w:t xml:space="preserve">to </w:t>
      </w:r>
      <w:r w:rsidR="00630468">
        <w:t>extend invitations to co-officiate rites and sacraments when appropriate</w:t>
      </w:r>
      <w:r w:rsidR="00D22F61">
        <w:t>.</w:t>
      </w:r>
      <w:r w:rsidR="00630468">
        <w:t xml:space="preserve"> </w:t>
      </w:r>
    </w:p>
    <w:p w14:paraId="41C181C8" w14:textId="768E919C" w:rsidR="00502AE2" w:rsidRDefault="00502AE2" w:rsidP="00502AE2">
      <w:r>
        <w:t>To</w:t>
      </w:r>
      <w:r w:rsidR="00630468">
        <w:t xml:space="preserve"> the </w:t>
      </w:r>
      <w:r>
        <w:t>Pacific Northwest</w:t>
      </w:r>
      <w:r w:rsidR="00B70D6B">
        <w:t xml:space="preserve"> </w:t>
      </w:r>
      <w:r w:rsidR="00630468">
        <w:t>Conference</w:t>
      </w:r>
      <w:r>
        <w:t>,</w:t>
      </w:r>
      <w:r w:rsidR="00630468">
        <w:t xml:space="preserve"> </w:t>
      </w:r>
      <w:r w:rsidR="00AB5E76">
        <w:t xml:space="preserve">the </w:t>
      </w:r>
      <w:r w:rsidR="00AB5E76" w:rsidRPr="00AE3D39">
        <w:rPr>
          <w:color w:val="2F5496" w:themeColor="accent1" w:themeShade="BF"/>
        </w:rPr>
        <w:t xml:space="preserve">Local Church </w:t>
      </w:r>
      <w:r w:rsidR="00AB5E76">
        <w:t>Covenants:</w:t>
      </w:r>
    </w:p>
    <w:p w14:paraId="345CFAA6" w14:textId="4B208EA8" w:rsidR="00502AE2" w:rsidRDefault="00630468" w:rsidP="00502AE2">
      <w:pPr>
        <w:pStyle w:val="ListParagraph"/>
        <w:numPr>
          <w:ilvl w:val="0"/>
          <w:numId w:val="6"/>
        </w:numPr>
      </w:pPr>
      <w:r>
        <w:t xml:space="preserve">Appropriate documentation of an ordained minister with Exempt Ministerial </w:t>
      </w:r>
      <w:r w:rsidR="00A71F0D">
        <w:t>Standing.</w:t>
      </w:r>
    </w:p>
    <w:p w14:paraId="567CD590" w14:textId="77777777" w:rsidR="00502AE2" w:rsidRDefault="00630468" w:rsidP="00502AE2">
      <w:pPr>
        <w:pStyle w:val="ListParagraph"/>
        <w:numPr>
          <w:ilvl w:val="0"/>
          <w:numId w:val="6"/>
        </w:numPr>
      </w:pPr>
      <w:r>
        <w:t xml:space="preserve">Fidelity to the covenants of mutual accountability as articulated in this document. </w:t>
      </w:r>
    </w:p>
    <w:p w14:paraId="66B7F656" w14:textId="5675137E" w:rsidR="00502AE2" w:rsidRDefault="00630468" w:rsidP="00502AE2">
      <w:r w:rsidRPr="00502AE2">
        <w:rPr>
          <w:b/>
          <w:bCs/>
        </w:rPr>
        <w:t xml:space="preserve">The </w:t>
      </w:r>
      <w:r w:rsidR="00502AE2" w:rsidRPr="00502AE2">
        <w:rPr>
          <w:b/>
          <w:bCs/>
        </w:rPr>
        <w:t xml:space="preserve">Pacific Northwest Conference </w:t>
      </w:r>
      <w:r w:rsidRPr="00502AE2">
        <w:rPr>
          <w:b/>
          <w:bCs/>
        </w:rPr>
        <w:t>of the United Church of Christ covenants</w:t>
      </w:r>
      <w:r>
        <w:t xml:space="preserve">: </w:t>
      </w:r>
    </w:p>
    <w:p w14:paraId="4BCBA67D" w14:textId="2FCD2ECD" w:rsidR="00502AE2" w:rsidRDefault="00630468" w:rsidP="00502AE2">
      <w:r>
        <w:t xml:space="preserve">To </w:t>
      </w:r>
      <w:r w:rsidR="00B40D4C" w:rsidRPr="0024282B">
        <w:rPr>
          <w:i/>
          <w:iCs/>
          <w:color w:val="2F5496" w:themeColor="accent1" w:themeShade="BF"/>
          <w:u w:val="single"/>
        </w:rPr>
        <w:t xml:space="preserve">Ordained </w:t>
      </w:r>
      <w:r w:rsidRPr="0024282B">
        <w:rPr>
          <w:i/>
          <w:iCs/>
          <w:color w:val="2F5496" w:themeColor="accent1" w:themeShade="BF"/>
          <w:u w:val="single"/>
        </w:rPr>
        <w:t>Minister</w:t>
      </w:r>
      <w:r w:rsidR="00121F2D" w:rsidRPr="0024282B">
        <w:rPr>
          <w:i/>
          <w:iCs/>
          <w:color w:val="2F5496" w:themeColor="accent1" w:themeShade="BF"/>
          <w:u w:val="single"/>
        </w:rPr>
        <w:t>’s name</w:t>
      </w:r>
      <w:r w:rsidR="006C5B20" w:rsidRPr="00B40D4C">
        <w:rPr>
          <w:i/>
          <w:iCs/>
          <w:color w:val="808080" w:themeColor="background1" w:themeShade="80"/>
        </w:rPr>
        <w:t>:</w:t>
      </w:r>
    </w:p>
    <w:p w14:paraId="51033D30" w14:textId="12078F81" w:rsidR="00502AE2" w:rsidRDefault="00630468" w:rsidP="00502AE2">
      <w:pPr>
        <w:pStyle w:val="ListParagraph"/>
        <w:numPr>
          <w:ilvl w:val="0"/>
          <w:numId w:val="7"/>
        </w:numPr>
      </w:pPr>
      <w:r>
        <w:t xml:space="preserve">All </w:t>
      </w:r>
      <w:r w:rsidR="006C5B20">
        <w:t>t</w:t>
      </w:r>
      <w:r>
        <w:t xml:space="preserve">he rights and responsibilities of an </w:t>
      </w:r>
      <w:r w:rsidR="00121F2D">
        <w:t xml:space="preserve">Ordained </w:t>
      </w:r>
      <w:r w:rsidR="00121F2D" w:rsidRPr="00121F2D">
        <w:t>M</w:t>
      </w:r>
      <w:r w:rsidRPr="00121F2D">
        <w:t>inister</w:t>
      </w:r>
      <w:r w:rsidR="006C5B20" w:rsidRPr="00121F2D">
        <w:t xml:space="preserve"> with Exempt Standing</w:t>
      </w:r>
      <w:r w:rsidRPr="00121F2D">
        <w:t xml:space="preserve"> </w:t>
      </w:r>
      <w:r>
        <w:t xml:space="preserve">in this </w:t>
      </w:r>
      <w:r w:rsidR="00502AE2">
        <w:t>Conference</w:t>
      </w:r>
      <w:r>
        <w:t>.</w:t>
      </w:r>
    </w:p>
    <w:p w14:paraId="0A6CDBEB" w14:textId="64CA59C6" w:rsidR="00502AE2" w:rsidRDefault="00630468" w:rsidP="00502AE2">
      <w:pPr>
        <w:pStyle w:val="ListParagraph"/>
        <w:numPr>
          <w:ilvl w:val="0"/>
          <w:numId w:val="7"/>
        </w:numPr>
      </w:pPr>
      <w:r>
        <w:t xml:space="preserve">Clear communication of this </w:t>
      </w:r>
      <w:r w:rsidR="00502AE2">
        <w:t xml:space="preserve">Conference’s </w:t>
      </w:r>
      <w:r>
        <w:t>requirements for good Exempt Ministerial Standing</w:t>
      </w:r>
      <w:r w:rsidR="00DD6233">
        <w:t xml:space="preserve"> (submission of the Annuals Information Review form and conduct that is in </w:t>
      </w:r>
      <w:r w:rsidR="00B541C5">
        <w:t>keeping with the Ministerial Code of Ethics</w:t>
      </w:r>
      <w:r w:rsidR="0017109F">
        <w:t>)</w:t>
      </w:r>
      <w:r w:rsidR="00B541C5">
        <w:t>.</w:t>
      </w:r>
    </w:p>
    <w:p w14:paraId="7C9A2A55" w14:textId="7038D199" w:rsidR="00990EA8" w:rsidRDefault="00990EA8" w:rsidP="00502AE2">
      <w:pPr>
        <w:pStyle w:val="ListParagraph"/>
        <w:numPr>
          <w:ilvl w:val="0"/>
          <w:numId w:val="7"/>
        </w:numPr>
      </w:pPr>
      <w:r>
        <w:t>Assure the Exempt Standing is entered into the National Data Hub</w:t>
      </w:r>
      <w:r w:rsidR="00CE125B">
        <w:t>.</w:t>
      </w:r>
    </w:p>
    <w:p w14:paraId="09B3BF6C" w14:textId="77777777" w:rsidR="00833A26" w:rsidRDefault="00833A26" w:rsidP="005F7ED9"/>
    <w:p w14:paraId="10E32DF7" w14:textId="77777777" w:rsidR="00833A26" w:rsidRDefault="00833A26" w:rsidP="005F7ED9"/>
    <w:p w14:paraId="5CE00DD1" w14:textId="4FC342B6" w:rsidR="005F7ED9" w:rsidRDefault="00630468" w:rsidP="005F7ED9">
      <w:r>
        <w:lastRenderedPageBreak/>
        <w:t xml:space="preserve">To </w:t>
      </w:r>
      <w:r w:rsidRPr="0024282B">
        <w:rPr>
          <w:color w:val="2F5496" w:themeColor="accent1" w:themeShade="BF"/>
        </w:rPr>
        <w:t>Local Church</w:t>
      </w:r>
      <w:r>
        <w:t>, United Church of Christ:</w:t>
      </w:r>
    </w:p>
    <w:p w14:paraId="286CE247" w14:textId="461AB2ED" w:rsidR="005F7ED9" w:rsidRDefault="00630468" w:rsidP="005F7ED9">
      <w:pPr>
        <w:pStyle w:val="ListParagraph"/>
        <w:numPr>
          <w:ilvl w:val="0"/>
          <w:numId w:val="8"/>
        </w:numPr>
      </w:pPr>
      <w:r>
        <w:t xml:space="preserve">Belief in the local church as the locus for mission and ministry in the United Church of Christ and thankfulness for your support of the </w:t>
      </w:r>
      <w:r w:rsidR="006C5B20" w:rsidRPr="00833A26">
        <w:rPr>
          <w:color w:val="2E74B5" w:themeColor="accent5" w:themeShade="BF"/>
        </w:rPr>
        <w:t>O</w:t>
      </w:r>
      <w:r w:rsidRPr="00833A26">
        <w:rPr>
          <w:color w:val="2E74B5" w:themeColor="accent5" w:themeShade="BF"/>
        </w:rPr>
        <w:t xml:space="preserve">rdained </w:t>
      </w:r>
      <w:r w:rsidR="006C5B20" w:rsidRPr="00833A26">
        <w:rPr>
          <w:color w:val="2E74B5" w:themeColor="accent5" w:themeShade="BF"/>
        </w:rPr>
        <w:t>M</w:t>
      </w:r>
      <w:r w:rsidRPr="00833A26">
        <w:rPr>
          <w:color w:val="2E74B5" w:themeColor="accent5" w:themeShade="BF"/>
        </w:rPr>
        <w:t>inist</w:t>
      </w:r>
      <w:r w:rsidRPr="0087372D">
        <w:rPr>
          <w:color w:val="2E74B5" w:themeColor="accent5" w:themeShade="BF"/>
        </w:rPr>
        <w:t>er</w:t>
      </w:r>
      <w:r w:rsidR="00833A26" w:rsidRPr="0087372D">
        <w:rPr>
          <w:color w:val="2E74B5" w:themeColor="accent5" w:themeShade="BF"/>
        </w:rPr>
        <w:t>’s name</w:t>
      </w:r>
      <w:r w:rsidR="0087372D">
        <w:t xml:space="preserve"> holding</w:t>
      </w:r>
      <w:r>
        <w:t xml:space="preserve"> Exempt </w:t>
      </w:r>
      <w:r w:rsidR="00A71F0D">
        <w:t>Standing.</w:t>
      </w:r>
    </w:p>
    <w:p w14:paraId="0FC46324" w14:textId="233BEB5A" w:rsidR="005F7ED9" w:rsidRDefault="00630468" w:rsidP="005F7ED9">
      <w:pPr>
        <w:pStyle w:val="ListParagraph"/>
        <w:numPr>
          <w:ilvl w:val="0"/>
          <w:numId w:val="8"/>
        </w:numPr>
      </w:pPr>
      <w:r>
        <w:t>Appropriate support and oversight of all ministers in three- or four-way covenants with your congregation.</w:t>
      </w:r>
    </w:p>
    <w:p w14:paraId="13B70BD9" w14:textId="77777777" w:rsidR="005F7ED9" w:rsidRDefault="00630468" w:rsidP="005F7ED9">
      <w:r>
        <w:t xml:space="preserve">We trust in God’s presence with us as we seek to be faithful to this covenant: </w:t>
      </w:r>
    </w:p>
    <w:p w14:paraId="0575E5D1" w14:textId="77777777" w:rsidR="00A16C9F" w:rsidRDefault="00A16C9F" w:rsidP="005F7ED9"/>
    <w:p w14:paraId="7AE23796" w14:textId="792D16AB" w:rsidR="005F7ED9" w:rsidRDefault="00630468" w:rsidP="005F7ED9">
      <w:r>
        <w:t>____________________</w:t>
      </w:r>
      <w:r w:rsidR="0073440F">
        <w:t>__</w:t>
      </w:r>
      <w:r w:rsidRPr="00DA6752">
        <w:rPr>
          <w:color w:val="2F5496" w:themeColor="accent1" w:themeShade="BF"/>
        </w:rPr>
        <w:t>Minister with Exempt Standing</w:t>
      </w:r>
      <w:r w:rsidR="00AA1E38">
        <w:rPr>
          <w:color w:val="2F5496" w:themeColor="accent1" w:themeShade="BF"/>
        </w:rPr>
        <w:t xml:space="preserve">  </w:t>
      </w:r>
      <w:r w:rsidR="00E95D6C">
        <w:tab/>
      </w:r>
      <w:r w:rsidR="0073440F">
        <w:tab/>
      </w:r>
      <w:r w:rsidR="00E95D6C">
        <w:t xml:space="preserve">Date: </w:t>
      </w:r>
      <w:r w:rsidR="00A16C9F">
        <w:t>____</w:t>
      </w:r>
      <w:r w:rsidR="0087372D">
        <w:t>_____</w:t>
      </w:r>
      <w:r w:rsidR="00A16C9F">
        <w:t>_</w:t>
      </w:r>
    </w:p>
    <w:p w14:paraId="14FB4047" w14:textId="77777777" w:rsidR="00A16C9F" w:rsidRDefault="00A16C9F" w:rsidP="00786622"/>
    <w:p w14:paraId="63F7AF17" w14:textId="7B0452A4" w:rsidR="00786622" w:rsidRPr="00A6663D" w:rsidRDefault="00B70D6B" w:rsidP="00B70D6B">
      <w:r>
        <w:t>_____________________</w:t>
      </w:r>
      <w:r w:rsidR="00833100">
        <w:t xml:space="preserve"> </w:t>
      </w:r>
      <w:r w:rsidR="0087372D">
        <w:t>Moderator</w:t>
      </w:r>
      <w:r w:rsidR="00630468">
        <w:t xml:space="preserve">, </w:t>
      </w:r>
      <w:r w:rsidR="00786622" w:rsidRPr="00E95D6C">
        <w:rPr>
          <w:color w:val="2F5496" w:themeColor="accent1" w:themeShade="BF"/>
        </w:rPr>
        <w:t>Local Church, City/State</w:t>
      </w:r>
      <w:r w:rsidR="00E17559">
        <w:rPr>
          <w:color w:val="2F5496" w:themeColor="accent1" w:themeShade="BF"/>
        </w:rPr>
        <w:t xml:space="preserve">  </w:t>
      </w:r>
      <w:r w:rsidR="00A6663D">
        <w:rPr>
          <w:color w:val="808080" w:themeColor="background1" w:themeShade="80"/>
        </w:rPr>
        <w:tab/>
      </w:r>
      <w:r w:rsidR="009A05B6" w:rsidRPr="00A6663D">
        <w:t xml:space="preserve">Date: </w:t>
      </w:r>
      <w:r w:rsidR="00A6663D" w:rsidRPr="00A6663D">
        <w:t>____</w:t>
      </w:r>
      <w:r w:rsidR="0087372D">
        <w:t>_____</w:t>
      </w:r>
      <w:r w:rsidR="00A6663D" w:rsidRPr="00A6663D">
        <w:t>_</w:t>
      </w:r>
    </w:p>
    <w:p w14:paraId="55A28587" w14:textId="77777777" w:rsidR="00B21C17" w:rsidRDefault="00B21C17" w:rsidP="00786622"/>
    <w:p w14:paraId="0074AE6D" w14:textId="351AC967" w:rsidR="005F7ED9" w:rsidRPr="00B70D6B" w:rsidRDefault="00630468" w:rsidP="00786622">
      <w:r>
        <w:t>____________________</w:t>
      </w:r>
      <w:r w:rsidR="00833100">
        <w:t xml:space="preserve">_ </w:t>
      </w:r>
      <w:r w:rsidR="003F332A">
        <w:t>COM</w:t>
      </w:r>
      <w:r w:rsidR="00B70D6B">
        <w:t xml:space="preserve"> </w:t>
      </w:r>
      <w:r w:rsidR="00786622">
        <w:t>Pacific Northwest Conference</w:t>
      </w:r>
      <w:r w:rsidR="00B21C17">
        <w:tab/>
      </w:r>
      <w:r w:rsidR="00E95D6C">
        <w:t xml:space="preserve">Date: </w:t>
      </w:r>
      <w:r w:rsidR="00B21C17">
        <w:t>___</w:t>
      </w:r>
      <w:r w:rsidR="0087372D">
        <w:t>_____</w:t>
      </w:r>
      <w:r w:rsidR="00B21C17">
        <w:t>_</w:t>
      </w:r>
      <w:r w:rsidR="00620A33">
        <w:t>_</w:t>
      </w:r>
    </w:p>
    <w:p w14:paraId="147625CC" w14:textId="130C0980" w:rsidR="00B0545E" w:rsidRDefault="00B0545E" w:rsidP="00B21C17"/>
    <w:p w14:paraId="42DCED1C" w14:textId="40A2E3A3" w:rsidR="00B21C17" w:rsidRDefault="00B21C17" w:rsidP="00B21C17">
      <w:r>
        <w:t xml:space="preserve">Date received in the PNC </w:t>
      </w:r>
      <w:r w:rsidR="00A71F0D">
        <w:t>Office: _</w:t>
      </w:r>
      <w:r>
        <w:t>______________________</w:t>
      </w:r>
    </w:p>
    <w:p w14:paraId="654133E6" w14:textId="77777777" w:rsidR="00B9635F" w:rsidRDefault="00B9635F" w:rsidP="00B21C17"/>
    <w:p w14:paraId="34AE23E3" w14:textId="77777777" w:rsidR="00B9635F" w:rsidRDefault="00B9635F" w:rsidP="00B21C17"/>
    <w:p w14:paraId="75FD6D09" w14:textId="77777777" w:rsidR="00B9635F" w:rsidRDefault="00B9635F" w:rsidP="00B21C17"/>
    <w:p w14:paraId="206C443A" w14:textId="77777777" w:rsidR="00B9635F" w:rsidRDefault="00B9635F" w:rsidP="00B21C17"/>
    <w:p w14:paraId="40A3859F" w14:textId="77777777" w:rsidR="00B9635F" w:rsidRDefault="00B9635F" w:rsidP="00B21C17"/>
    <w:p w14:paraId="1F8AD6AB" w14:textId="77777777" w:rsidR="00B9635F" w:rsidRDefault="00B9635F" w:rsidP="00B21C17"/>
    <w:p w14:paraId="19C04575" w14:textId="77777777" w:rsidR="00B9635F" w:rsidRDefault="00B9635F" w:rsidP="00B21C17"/>
    <w:p w14:paraId="1C38186C" w14:textId="77777777" w:rsidR="00B9635F" w:rsidRDefault="00B9635F" w:rsidP="00B21C17"/>
    <w:p w14:paraId="21AD0397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212A2E63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0B1B3D21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695FBB25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1F7500D9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4892B3C1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0287231A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448244DE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03ADAFA8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47FE7984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7B7AF680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014BAD59" w14:textId="77777777" w:rsidR="007A62D1" w:rsidRDefault="007A62D1" w:rsidP="00B9635F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357DB00E" w14:textId="77777777" w:rsidR="0087372D" w:rsidRDefault="0087372D" w:rsidP="007A62D1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3EBF9716" w14:textId="77777777" w:rsidR="0087372D" w:rsidRDefault="0087372D" w:rsidP="007A62D1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33659497" w14:textId="77777777" w:rsidR="0087372D" w:rsidRDefault="0087372D" w:rsidP="007A62D1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</w:p>
    <w:p w14:paraId="387F11F8" w14:textId="5713F331" w:rsidR="00B9635F" w:rsidRPr="007A62D1" w:rsidRDefault="00B9635F" w:rsidP="007A62D1">
      <w:pPr>
        <w:tabs>
          <w:tab w:val="center" w:pos="4680"/>
          <w:tab w:val="left" w:pos="6679"/>
          <w:tab w:val="right" w:pos="9360"/>
        </w:tabs>
        <w:spacing w:after="0" w:line="240" w:lineRule="auto"/>
        <w:jc w:val="center"/>
        <w:rPr>
          <w:rFonts w:eastAsia="Calibri"/>
          <w:caps/>
          <w:sz w:val="16"/>
          <w:szCs w:val="16"/>
        </w:rPr>
      </w:pPr>
      <w:r w:rsidRPr="00B9635F">
        <w:rPr>
          <w:rFonts w:eastAsia="Calibri"/>
          <w:caps/>
          <w:sz w:val="16"/>
          <w:szCs w:val="16"/>
        </w:rPr>
        <w:t>Revised from A sample resource from the MESA Ministry Team</w:t>
      </w:r>
      <w:r w:rsidRPr="00B9635F">
        <w:rPr>
          <w:rFonts w:eastAsia="Calibri"/>
          <w:caps/>
          <w:sz w:val="16"/>
          <w:szCs w:val="16"/>
        </w:rPr>
        <w:tab/>
      </w:r>
      <w:r w:rsidRPr="00B9635F">
        <w:rPr>
          <w:rFonts w:eastAsia="Calibri"/>
          <w:caps/>
          <w:sz w:val="16"/>
          <w:szCs w:val="16"/>
        </w:rPr>
        <w:tab/>
        <w:t>2/25/2022</w:t>
      </w:r>
    </w:p>
    <w:sectPr w:rsidR="00B9635F" w:rsidRPr="007A62D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95666" w14:textId="77777777" w:rsidR="003A61AD" w:rsidRDefault="003A61AD" w:rsidP="006F02A4">
      <w:pPr>
        <w:spacing w:after="0" w:line="240" w:lineRule="auto"/>
      </w:pPr>
      <w:r>
        <w:separator/>
      </w:r>
    </w:p>
  </w:endnote>
  <w:endnote w:type="continuationSeparator" w:id="0">
    <w:p w14:paraId="36B45C11" w14:textId="77777777" w:rsidR="003A61AD" w:rsidRDefault="003A61AD" w:rsidP="006F0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38392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772DFD" w14:textId="0A6A4895" w:rsidR="003B4A2C" w:rsidRDefault="003B4A2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AF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0DCF82" w14:textId="1D8F434D" w:rsidR="006F02A4" w:rsidRPr="003B4A2C" w:rsidRDefault="006F02A4" w:rsidP="003B4A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6CA26F" w14:textId="77777777" w:rsidR="003A61AD" w:rsidRDefault="003A61AD" w:rsidP="006F02A4">
      <w:pPr>
        <w:spacing w:after="0" w:line="240" w:lineRule="auto"/>
      </w:pPr>
      <w:r>
        <w:separator/>
      </w:r>
    </w:p>
  </w:footnote>
  <w:footnote w:type="continuationSeparator" w:id="0">
    <w:p w14:paraId="35901A8F" w14:textId="77777777" w:rsidR="003A61AD" w:rsidRDefault="003A61AD" w:rsidP="006F02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A3606" w14:textId="61D2E74A" w:rsidR="0082303D" w:rsidRPr="003B4A2C" w:rsidRDefault="0082303D">
    <w:pPr>
      <w:pStyle w:val="Header"/>
      <w:rPr>
        <w:color w:val="2F5496" w:themeColor="accent1" w:themeShade="BF"/>
      </w:rPr>
    </w:pPr>
    <w:r w:rsidRPr="003B4A2C">
      <w:rPr>
        <w:color w:val="2F5496" w:themeColor="accent1" w:themeShade="BF"/>
      </w:rPr>
      <w:t>Authorized Minister’s Name</w:t>
    </w:r>
  </w:p>
  <w:p w14:paraId="4776B0C8" w14:textId="77777777" w:rsidR="006F02A4" w:rsidRDefault="006F02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1219"/>
    <w:multiLevelType w:val="hybridMultilevel"/>
    <w:tmpl w:val="1BE8D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E1498"/>
    <w:multiLevelType w:val="hybridMultilevel"/>
    <w:tmpl w:val="98407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84BDE"/>
    <w:multiLevelType w:val="hybridMultilevel"/>
    <w:tmpl w:val="137AA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BB42D9"/>
    <w:multiLevelType w:val="hybridMultilevel"/>
    <w:tmpl w:val="71264A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BE5CAA"/>
    <w:multiLevelType w:val="hybridMultilevel"/>
    <w:tmpl w:val="42DC7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C024D6"/>
    <w:multiLevelType w:val="hybridMultilevel"/>
    <w:tmpl w:val="B536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C61671"/>
    <w:multiLevelType w:val="hybridMultilevel"/>
    <w:tmpl w:val="391C74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312B44"/>
    <w:multiLevelType w:val="hybridMultilevel"/>
    <w:tmpl w:val="C310E5A4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42191"/>
    <w:multiLevelType w:val="hybridMultilevel"/>
    <w:tmpl w:val="D6BC615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778185880">
    <w:abstractNumId w:val="8"/>
  </w:num>
  <w:num w:numId="2" w16cid:durableId="743914212">
    <w:abstractNumId w:val="2"/>
  </w:num>
  <w:num w:numId="3" w16cid:durableId="708727291">
    <w:abstractNumId w:val="3"/>
  </w:num>
  <w:num w:numId="4" w16cid:durableId="1058474533">
    <w:abstractNumId w:val="6"/>
  </w:num>
  <w:num w:numId="5" w16cid:durableId="248007829">
    <w:abstractNumId w:val="7"/>
  </w:num>
  <w:num w:numId="6" w16cid:durableId="1352947506">
    <w:abstractNumId w:val="0"/>
  </w:num>
  <w:num w:numId="7" w16cid:durableId="2077386847">
    <w:abstractNumId w:val="4"/>
  </w:num>
  <w:num w:numId="8" w16cid:durableId="1632244445">
    <w:abstractNumId w:val="1"/>
  </w:num>
  <w:num w:numId="9" w16cid:durableId="4634271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468"/>
    <w:rsid w:val="0000659F"/>
    <w:rsid w:val="00047086"/>
    <w:rsid w:val="00070AA6"/>
    <w:rsid w:val="000A1E77"/>
    <w:rsid w:val="000B4711"/>
    <w:rsid w:val="000C4CE7"/>
    <w:rsid w:val="000E4A73"/>
    <w:rsid w:val="000F2B38"/>
    <w:rsid w:val="00121F2D"/>
    <w:rsid w:val="00142B3E"/>
    <w:rsid w:val="00153D06"/>
    <w:rsid w:val="0017109F"/>
    <w:rsid w:val="001E7EC1"/>
    <w:rsid w:val="00234F2E"/>
    <w:rsid w:val="002367B6"/>
    <w:rsid w:val="0024282B"/>
    <w:rsid w:val="0027787A"/>
    <w:rsid w:val="002B4D10"/>
    <w:rsid w:val="00386207"/>
    <w:rsid w:val="003A61AD"/>
    <w:rsid w:val="003B4A2C"/>
    <w:rsid w:val="003C67BB"/>
    <w:rsid w:val="003F332A"/>
    <w:rsid w:val="003F3903"/>
    <w:rsid w:val="00441E5E"/>
    <w:rsid w:val="00455458"/>
    <w:rsid w:val="0047060C"/>
    <w:rsid w:val="00486D1F"/>
    <w:rsid w:val="004B4414"/>
    <w:rsid w:val="00502AE2"/>
    <w:rsid w:val="005760F0"/>
    <w:rsid w:val="00592B9B"/>
    <w:rsid w:val="005A1D3C"/>
    <w:rsid w:val="005A5F7F"/>
    <w:rsid w:val="005B256A"/>
    <w:rsid w:val="005F7ED9"/>
    <w:rsid w:val="00612D24"/>
    <w:rsid w:val="00620A33"/>
    <w:rsid w:val="00630468"/>
    <w:rsid w:val="006440B3"/>
    <w:rsid w:val="0067335F"/>
    <w:rsid w:val="006C4504"/>
    <w:rsid w:val="006C5B20"/>
    <w:rsid w:val="006F02A4"/>
    <w:rsid w:val="00717C32"/>
    <w:rsid w:val="0073440F"/>
    <w:rsid w:val="00786622"/>
    <w:rsid w:val="007A62D1"/>
    <w:rsid w:val="007B1286"/>
    <w:rsid w:val="0082303D"/>
    <w:rsid w:val="008265CB"/>
    <w:rsid w:val="00833100"/>
    <w:rsid w:val="00833A26"/>
    <w:rsid w:val="00836AF7"/>
    <w:rsid w:val="008543DE"/>
    <w:rsid w:val="008547E9"/>
    <w:rsid w:val="0085709B"/>
    <w:rsid w:val="0087372D"/>
    <w:rsid w:val="008E0A1E"/>
    <w:rsid w:val="0091263D"/>
    <w:rsid w:val="0097085E"/>
    <w:rsid w:val="00990A33"/>
    <w:rsid w:val="00990EA8"/>
    <w:rsid w:val="009A05B6"/>
    <w:rsid w:val="00A16C9F"/>
    <w:rsid w:val="00A241AD"/>
    <w:rsid w:val="00A27A09"/>
    <w:rsid w:val="00A6663D"/>
    <w:rsid w:val="00A71F0D"/>
    <w:rsid w:val="00A73A88"/>
    <w:rsid w:val="00A75493"/>
    <w:rsid w:val="00A8330C"/>
    <w:rsid w:val="00AA1E38"/>
    <w:rsid w:val="00AB0D32"/>
    <w:rsid w:val="00AB5E76"/>
    <w:rsid w:val="00AE3D39"/>
    <w:rsid w:val="00B0545E"/>
    <w:rsid w:val="00B16A49"/>
    <w:rsid w:val="00B21C17"/>
    <w:rsid w:val="00B40D4C"/>
    <w:rsid w:val="00B541C5"/>
    <w:rsid w:val="00B56698"/>
    <w:rsid w:val="00B70D6B"/>
    <w:rsid w:val="00B90F4B"/>
    <w:rsid w:val="00B9635F"/>
    <w:rsid w:val="00BA43D2"/>
    <w:rsid w:val="00BC561B"/>
    <w:rsid w:val="00BF0F47"/>
    <w:rsid w:val="00BF39DA"/>
    <w:rsid w:val="00C201FA"/>
    <w:rsid w:val="00C36A64"/>
    <w:rsid w:val="00CA3D03"/>
    <w:rsid w:val="00CB13FD"/>
    <w:rsid w:val="00CE125B"/>
    <w:rsid w:val="00D22F61"/>
    <w:rsid w:val="00D309A8"/>
    <w:rsid w:val="00D30F7F"/>
    <w:rsid w:val="00DA6752"/>
    <w:rsid w:val="00DD6233"/>
    <w:rsid w:val="00E06E77"/>
    <w:rsid w:val="00E17559"/>
    <w:rsid w:val="00E5379B"/>
    <w:rsid w:val="00E95D6C"/>
    <w:rsid w:val="00EB1D68"/>
    <w:rsid w:val="00EC2B54"/>
    <w:rsid w:val="00F36958"/>
    <w:rsid w:val="00F62146"/>
    <w:rsid w:val="00F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D3EA7"/>
  <w15:chartTrackingRefBased/>
  <w15:docId w15:val="{105F8FFF-A641-4CD5-9559-D223856BA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04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F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02A4"/>
  </w:style>
  <w:style w:type="paragraph" w:styleId="Footer">
    <w:name w:val="footer"/>
    <w:basedOn w:val="Normal"/>
    <w:link w:val="FooterChar"/>
    <w:uiPriority w:val="99"/>
    <w:unhideWhenUsed/>
    <w:rsid w:val="006F02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02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M Sharp</dc:creator>
  <cp:keywords/>
  <dc:description/>
  <cp:lastModifiedBy>Cameron M Sharp</cp:lastModifiedBy>
  <cp:revision>4</cp:revision>
  <dcterms:created xsi:type="dcterms:W3CDTF">2022-10-26T15:47:00Z</dcterms:created>
  <dcterms:modified xsi:type="dcterms:W3CDTF">2022-10-31T20:59:00Z</dcterms:modified>
</cp:coreProperties>
</file>